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66" w:rsidRDefault="002A5566" w:rsidP="002A5566">
      <w:pPr>
        <w:spacing w:after="141"/>
        <w:ind w:left="73" w:right="3"/>
        <w:jc w:val="center"/>
      </w:pPr>
      <w:r>
        <w:rPr>
          <w:b/>
        </w:rPr>
        <w:t xml:space="preserve">ПЛАН </w:t>
      </w:r>
    </w:p>
    <w:p w:rsidR="002A5566" w:rsidRDefault="002A5566" w:rsidP="002A5566">
      <w:pPr>
        <w:spacing w:after="39"/>
        <w:ind w:left="73"/>
        <w:jc w:val="center"/>
      </w:pPr>
      <w:r>
        <w:rPr>
          <w:b/>
        </w:rPr>
        <w:t xml:space="preserve">мероприятий в </w:t>
      </w:r>
      <w:proofErr w:type="gramStart"/>
      <w:r>
        <w:rPr>
          <w:b/>
        </w:rPr>
        <w:t>рамках  Европейской</w:t>
      </w:r>
      <w:proofErr w:type="gramEnd"/>
      <w:r>
        <w:rPr>
          <w:b/>
        </w:rPr>
        <w:t xml:space="preserve"> недели иммунизации </w:t>
      </w:r>
    </w:p>
    <w:p w:rsidR="002A5566" w:rsidRDefault="002A5566" w:rsidP="002A5566">
      <w:pPr>
        <w:spacing w:after="312"/>
        <w:ind w:left="0" w:firstLine="0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>ЦЕЛЬ:</w:t>
      </w:r>
      <w:r>
        <w:t xml:space="preserve"> повышение уровня охвата вакцинацией населения, достижения более глубокого понимания того, что каждый человек нуждается в защите от болезней, предупреждаемых с помощью вакцин, и имеет на это право. </w:t>
      </w:r>
    </w:p>
    <w:p w:rsidR="002A5566" w:rsidRDefault="002A5566" w:rsidP="002A5566">
      <w:pPr>
        <w:tabs>
          <w:tab w:val="center" w:pos="1339"/>
        </w:tabs>
        <w:spacing w:after="237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</w:p>
    <w:p w:rsidR="002A5566" w:rsidRDefault="002A5566" w:rsidP="002A5566">
      <w:pPr>
        <w:ind w:left="-5"/>
      </w:pPr>
      <w:r>
        <w:t xml:space="preserve">-показать значимость профилактических прививок; </w:t>
      </w:r>
    </w:p>
    <w:p w:rsidR="002A5566" w:rsidRDefault="002A5566" w:rsidP="002A5566">
      <w:pPr>
        <w:ind w:left="-5"/>
      </w:pPr>
      <w:r>
        <w:t xml:space="preserve">-расширять знания детей о защитных механизмах организма; </w:t>
      </w:r>
    </w:p>
    <w:p w:rsidR="002A5566" w:rsidRDefault="002A5566" w:rsidP="002A5566">
      <w:pPr>
        <w:ind w:left="-5"/>
      </w:pPr>
      <w:r>
        <w:t xml:space="preserve">-формировать представление о здоровом образе жизни; </w:t>
      </w:r>
    </w:p>
    <w:p w:rsidR="002A5566" w:rsidRDefault="002A5566" w:rsidP="002A5566">
      <w:pPr>
        <w:spacing w:after="0" w:line="439" w:lineRule="auto"/>
        <w:ind w:left="-5"/>
      </w:pPr>
      <w:r>
        <w:t xml:space="preserve">-повысить уровень знаний родителей в вопросах иммунизации и здорового образа жизни; привлечь родителей к участию формирования у детей навыков здорового образа жизни. </w:t>
      </w:r>
    </w:p>
    <w:p w:rsidR="002A5566" w:rsidRDefault="002A5566" w:rsidP="002A5566">
      <w:pPr>
        <w:spacing w:after="0"/>
        <w:ind w:left="0" w:firstLine="0"/>
      </w:pPr>
      <w:r>
        <w:t xml:space="preserve"> </w:t>
      </w:r>
    </w:p>
    <w:tbl>
      <w:tblPr>
        <w:tblStyle w:val="TableGrid"/>
        <w:tblW w:w="10138" w:type="dxa"/>
        <w:tblInd w:w="-108" w:type="dxa"/>
        <w:tblCellMar>
          <w:top w:w="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67"/>
        <w:gridCol w:w="3317"/>
        <w:gridCol w:w="1598"/>
        <w:gridCol w:w="2424"/>
        <w:gridCol w:w="2232"/>
      </w:tblGrid>
      <w:tr w:rsidR="002A5566" w:rsidTr="00202EA6">
        <w:trPr>
          <w:trHeight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Мероприятие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Дата проведения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Охват воспитанников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Ответственные  </w:t>
            </w:r>
          </w:p>
        </w:tc>
      </w:tr>
      <w:tr w:rsidR="002A5566" w:rsidTr="00202EA6">
        <w:trPr>
          <w:trHeight w:val="24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1.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Размещение информации о проведении Европейской недели иммунизации на сайте ДОУ и в родительских уголках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20.05.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328"/>
              <w:ind w:left="0" w:firstLine="0"/>
            </w:pPr>
            <w:r>
              <w:t xml:space="preserve">Ст. </w:t>
            </w:r>
            <w:proofErr w:type="spellStart"/>
            <w:r>
              <w:t>вос</w:t>
            </w:r>
            <w:proofErr w:type="spellEnd"/>
            <w:r>
              <w:t>-ль</w:t>
            </w:r>
          </w:p>
          <w:p w:rsidR="002A5566" w:rsidRDefault="002A5566" w:rsidP="00202EA6">
            <w:pPr>
              <w:spacing w:after="328"/>
              <w:ind w:left="0" w:firstLine="0"/>
            </w:pPr>
            <w:r>
              <w:t xml:space="preserve">Медсестра  </w:t>
            </w:r>
          </w:p>
          <w:p w:rsidR="002A5566" w:rsidRDefault="002A5566" w:rsidP="00202EA6">
            <w:pPr>
              <w:spacing w:after="0"/>
              <w:ind w:left="0" w:firstLine="0"/>
            </w:pPr>
            <w:r>
              <w:t xml:space="preserve">Воспитатели  </w:t>
            </w:r>
          </w:p>
        </w:tc>
      </w:tr>
      <w:tr w:rsidR="002A5566" w:rsidTr="00202EA6">
        <w:trPr>
          <w:trHeight w:val="40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 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Оформление информационных материалов, знакомящих с Всемирной организацией здравоохранения и задачами ЕНИ, санитарных бюллетеней «Защитим себя от инфекции», «Укрепляем иммунитет» на стендах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  <w:jc w:val="both"/>
            </w:pPr>
            <w:r>
              <w:t xml:space="preserve">20.05-25.05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ind w:left="0" w:firstLine="0"/>
            </w:pPr>
            <w:r>
              <w:t xml:space="preserve">Медсестра  </w:t>
            </w:r>
          </w:p>
          <w:p w:rsidR="002A5566" w:rsidRDefault="002A5566" w:rsidP="00202EA6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2A5566" w:rsidRDefault="002A5566" w:rsidP="002A5566">
      <w:pPr>
        <w:spacing w:after="0"/>
        <w:ind w:left="-1132" w:right="10993" w:firstLine="0"/>
      </w:pPr>
    </w:p>
    <w:tbl>
      <w:tblPr>
        <w:tblStyle w:val="TableGrid"/>
        <w:tblW w:w="10138" w:type="dxa"/>
        <w:tblInd w:w="-108" w:type="dxa"/>
        <w:tblCellMar>
          <w:top w:w="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17"/>
        <w:gridCol w:w="1598"/>
        <w:gridCol w:w="2424"/>
        <w:gridCol w:w="2232"/>
      </w:tblGrid>
      <w:tr w:rsidR="002A5566" w:rsidTr="00202EA6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160"/>
              <w:ind w:left="0" w:firstLine="0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ДОУ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160"/>
              <w:ind w:left="0" w:firstLine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160"/>
              <w:ind w:left="0" w:firstLine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160"/>
              <w:ind w:left="0" w:firstLine="0"/>
            </w:pPr>
          </w:p>
        </w:tc>
      </w:tr>
      <w:tr w:rsidR="002A5566" w:rsidTr="00202EA6">
        <w:trPr>
          <w:trHeight w:val="3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3.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100"/>
              <w:ind w:left="0" w:firstLine="0"/>
            </w:pPr>
            <w:r>
              <w:t xml:space="preserve">Беседы с детьми </w:t>
            </w:r>
          </w:p>
          <w:p w:rsidR="002A5566" w:rsidRDefault="002A5566" w:rsidP="00202EA6">
            <w:pPr>
              <w:spacing w:after="0"/>
              <w:ind w:left="0" w:firstLine="0"/>
            </w:pPr>
            <w:r>
              <w:t xml:space="preserve">«Солнце, воздух и вода – наши лучшие друзья», «Я прививок не боюсь, если надо – уколюсь! », «Айболит к нам приходил, о прививках говорил»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  <w:jc w:val="both"/>
            </w:pPr>
            <w:r>
              <w:t xml:space="preserve">27.05-31.05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Все возрастные группы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Воспитатели  </w:t>
            </w:r>
          </w:p>
        </w:tc>
      </w:tr>
      <w:tr w:rsidR="002A5566" w:rsidTr="00202EA6">
        <w:trPr>
          <w:trHeight w:val="30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4.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225"/>
              <w:ind w:left="0" w:firstLine="0"/>
            </w:pPr>
            <w:r>
              <w:t xml:space="preserve">Чтение художественной литературы для детей: </w:t>
            </w:r>
          </w:p>
          <w:p w:rsidR="002A5566" w:rsidRDefault="002A5566" w:rsidP="00202EA6">
            <w:pPr>
              <w:spacing w:after="203"/>
              <w:ind w:left="0" w:firstLine="0"/>
            </w:pPr>
            <w:r>
              <w:t xml:space="preserve"> С. Михалков «Прививка», </w:t>
            </w:r>
          </w:p>
          <w:p w:rsidR="002A5566" w:rsidRDefault="002A5566" w:rsidP="00202EA6">
            <w:pPr>
              <w:spacing w:after="203"/>
              <w:ind w:left="0" w:firstLine="0"/>
            </w:pPr>
            <w:r>
              <w:t xml:space="preserve"> </w:t>
            </w:r>
            <w:proofErr w:type="spellStart"/>
            <w:r>
              <w:t>Н.Орлова</w:t>
            </w:r>
            <w:proofErr w:type="spellEnd"/>
            <w:r>
              <w:t xml:space="preserve"> «Береги свои глаза», </w:t>
            </w:r>
          </w:p>
          <w:p w:rsidR="002A5566" w:rsidRDefault="002A5566" w:rsidP="00202EA6">
            <w:pPr>
              <w:spacing w:after="0"/>
              <w:ind w:left="0" w:right="31" w:firstLine="0"/>
            </w:pPr>
            <w:r>
              <w:t xml:space="preserve"> С. </w:t>
            </w:r>
            <w:proofErr w:type="spellStart"/>
            <w:r>
              <w:t>Афонькин</w:t>
            </w:r>
            <w:proofErr w:type="spellEnd"/>
            <w:r>
              <w:t xml:space="preserve"> «Откуда берутся болезни</w:t>
            </w:r>
            <w:proofErr w:type="gramStart"/>
            <w:r>
              <w:t>?»…</w:t>
            </w:r>
            <w:proofErr w:type="gramEnd"/>
            <w:r>
              <w:t xml:space="preserve"> и др.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  <w:jc w:val="both"/>
            </w:pPr>
            <w:r>
              <w:t>27.05-31.05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right="46" w:firstLine="0"/>
            </w:pPr>
            <w:r>
              <w:t xml:space="preserve">Средние, старшие, подготовительные группы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Воспитатели </w:t>
            </w:r>
          </w:p>
        </w:tc>
      </w:tr>
      <w:tr w:rsidR="002A5566" w:rsidTr="00202EA6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5.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Просмотр мультфильма «Про бегемота, который боялся прививок»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>28.05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right="46" w:firstLine="0"/>
            </w:pPr>
            <w:r>
              <w:t xml:space="preserve">Средние, старшие, подготовительные группы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Воспитатели </w:t>
            </w:r>
          </w:p>
        </w:tc>
      </w:tr>
      <w:tr w:rsidR="002A5566" w:rsidTr="00202EA6">
        <w:trPr>
          <w:trHeight w:val="1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6.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107"/>
              <w:ind w:left="0" w:firstLine="0"/>
            </w:pPr>
            <w:r>
              <w:t xml:space="preserve">Выставка рисунков </w:t>
            </w:r>
          </w:p>
          <w:p w:rsidR="002A5566" w:rsidRDefault="002A5566" w:rsidP="00202EA6">
            <w:pPr>
              <w:spacing w:after="0"/>
              <w:ind w:left="0" w:firstLine="0"/>
            </w:pPr>
            <w:r>
              <w:t xml:space="preserve">«Здоровым быть хочу»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>30.05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Старшие, подготовительные группы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Воспитатели </w:t>
            </w:r>
          </w:p>
        </w:tc>
      </w:tr>
      <w:tr w:rsidR="002A5566" w:rsidTr="00202EA6">
        <w:trPr>
          <w:trHeight w:val="2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7.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 w:line="282" w:lineRule="auto"/>
              <w:ind w:left="0" w:firstLine="0"/>
            </w:pPr>
            <w:r>
              <w:t xml:space="preserve">Сюжетно-ролевые игры для дошкольников: «Поликлиника», </w:t>
            </w:r>
          </w:p>
          <w:p w:rsidR="002A5566" w:rsidRDefault="002A5566" w:rsidP="00202EA6">
            <w:pPr>
              <w:spacing w:after="0"/>
              <w:ind w:left="0" w:firstLine="0"/>
            </w:pPr>
            <w:r>
              <w:t xml:space="preserve">«Больница», «Скорая </w:t>
            </w:r>
          </w:p>
          <w:p w:rsidR="002A5566" w:rsidRDefault="002A5566" w:rsidP="00202EA6">
            <w:pPr>
              <w:spacing w:after="0" w:line="259" w:lineRule="auto"/>
              <w:ind w:left="0"/>
            </w:pPr>
            <w:r>
              <w:t xml:space="preserve">помощь», «Аптека»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  <w:jc w:val="both"/>
            </w:pPr>
            <w:r>
              <w:t>27.05-31.05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right="46" w:firstLine="0"/>
            </w:pPr>
            <w:r>
              <w:t xml:space="preserve">Средние, старшие, подготовительные группы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Воспитатели </w:t>
            </w:r>
          </w:p>
        </w:tc>
      </w:tr>
      <w:tr w:rsidR="002A5566" w:rsidTr="00202EA6">
        <w:trPr>
          <w:trHeight w:val="1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8.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right="66" w:firstLine="0"/>
            </w:pPr>
            <w:r>
              <w:t xml:space="preserve">Экскурсия в медицинский кабинет.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27.05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right="83" w:firstLine="0"/>
            </w:pPr>
            <w:r>
              <w:t xml:space="preserve">Младшие, средние, старшие группы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Воспитатели </w:t>
            </w:r>
          </w:p>
        </w:tc>
      </w:tr>
      <w:tr w:rsidR="002A5566" w:rsidTr="00202EA6">
        <w:trPr>
          <w:trHeight w:val="2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lastRenderedPageBreak/>
              <w:t xml:space="preserve">9.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 w:line="291" w:lineRule="auto"/>
              <w:ind w:left="0" w:firstLine="0"/>
            </w:pPr>
            <w:r>
              <w:t xml:space="preserve">Папки-передвижки для родителей: </w:t>
            </w:r>
          </w:p>
          <w:p w:rsidR="002A5566" w:rsidRDefault="002A5566" w:rsidP="00202EA6">
            <w:pPr>
              <w:spacing w:after="0"/>
              <w:ind w:left="0" w:firstLine="0"/>
            </w:pPr>
            <w:r>
              <w:t xml:space="preserve">«Иммунизация жизненно важна для каждого человека»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  <w:jc w:val="both"/>
            </w:pPr>
            <w:r>
              <w:t>27.05-31.05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144" w:line="333" w:lineRule="auto"/>
              <w:ind w:left="0" w:firstLine="0"/>
            </w:pPr>
            <w:r>
              <w:t xml:space="preserve">Все возрастные группы </w:t>
            </w:r>
          </w:p>
          <w:p w:rsidR="002A5566" w:rsidRDefault="002A5566" w:rsidP="00202EA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Воспитатели, медсестра </w:t>
            </w:r>
          </w:p>
        </w:tc>
      </w:tr>
      <w:tr w:rsidR="002A5566" w:rsidTr="00202EA6">
        <w:trPr>
          <w:trHeight w:val="2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10.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Консультации для родителей о значимости вакцинации в индивидуальном и коллективном здоровье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>27.05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6" w:rsidRDefault="002A5566" w:rsidP="00202EA6">
            <w:pPr>
              <w:spacing w:after="0"/>
              <w:ind w:left="0" w:firstLine="0"/>
            </w:pPr>
            <w:r>
              <w:t xml:space="preserve">Медсестра  </w:t>
            </w:r>
          </w:p>
        </w:tc>
      </w:tr>
    </w:tbl>
    <w:p w:rsidR="002A5566" w:rsidRDefault="002A5566" w:rsidP="002A5566">
      <w:pPr>
        <w:spacing w:after="220"/>
        <w:ind w:left="0" w:firstLine="0"/>
        <w:jc w:val="both"/>
      </w:pPr>
      <w:r>
        <w:t xml:space="preserve"> </w:t>
      </w:r>
    </w:p>
    <w:p w:rsidR="002A5566" w:rsidRDefault="002A5566" w:rsidP="002A5566">
      <w:pPr>
        <w:spacing w:after="218"/>
        <w:ind w:left="0" w:firstLine="0"/>
        <w:jc w:val="both"/>
      </w:pPr>
      <w:r>
        <w:t xml:space="preserve"> </w:t>
      </w:r>
    </w:p>
    <w:p w:rsidR="002A5566" w:rsidRDefault="002A5566" w:rsidP="002A5566">
      <w:pPr>
        <w:spacing w:after="174"/>
        <w:ind w:left="0" w:firstLine="0"/>
        <w:jc w:val="both"/>
      </w:pPr>
      <w:r>
        <w:t xml:space="preserve"> </w:t>
      </w:r>
    </w:p>
    <w:p w:rsidR="002A5566" w:rsidRDefault="002A5566" w:rsidP="002A5566">
      <w:pPr>
        <w:spacing w:after="0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1D087B" w:rsidRDefault="001D087B">
      <w:bookmarkStart w:id="0" w:name="_GoBack"/>
      <w:bookmarkEnd w:id="0"/>
    </w:p>
    <w:sectPr w:rsidR="001D087B">
      <w:pgSz w:w="11906" w:h="16838"/>
      <w:pgMar w:top="1138" w:right="914" w:bottom="1411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66"/>
    <w:rsid w:val="001D087B"/>
    <w:rsid w:val="002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6D72-8DE5-4E2A-821A-9440534F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66"/>
    <w:pPr>
      <w:spacing w:after="242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55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D-Sad-141</dc:creator>
  <cp:keywords/>
  <dc:description/>
  <cp:lastModifiedBy>D-Sad-141</cp:lastModifiedBy>
  <cp:revision>1</cp:revision>
  <dcterms:created xsi:type="dcterms:W3CDTF">2019-06-20T11:24:00Z</dcterms:created>
  <dcterms:modified xsi:type="dcterms:W3CDTF">2019-06-20T11:25:00Z</dcterms:modified>
</cp:coreProperties>
</file>